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31F00C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D098B">
        <w:rPr>
          <w:b/>
          <w:sz w:val="20"/>
          <w:szCs w:val="20"/>
        </w:rPr>
        <w:t>North Allegheny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6FD80A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D098B">
        <w:rPr>
          <w:b/>
          <w:sz w:val="20"/>
          <w:szCs w:val="20"/>
        </w:rPr>
        <w:t>103-02-685-2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C87A4F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D098B">
        <w:rPr>
          <w:b/>
          <w:sz w:val="20"/>
          <w:szCs w:val="20"/>
        </w:rPr>
        <w:t>3/26/2019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AEB8DE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D098B">
        <w:rPr>
          <w:b/>
          <w:sz w:val="20"/>
          <w:szCs w:val="20"/>
        </w:rPr>
        <w:t>3/28/2019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F0E09DD" w:rsidR="00223718" w:rsidRPr="00357703" w:rsidRDefault="003D098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186A59E" w:rsidR="00223718" w:rsidRPr="00357703" w:rsidRDefault="003D098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37BDEAE" w:rsidR="00D6151F" w:rsidRDefault="003D098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3F601FC" w:rsidR="001F288F" w:rsidRPr="00412C7B" w:rsidRDefault="003D098B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2454">
        <w:rPr>
          <w:sz w:val="16"/>
          <w:szCs w:val="16"/>
        </w:rPr>
        <w:instrText xml:space="preserve"> FORMCHECKBOX </w:instrText>
      </w:r>
      <w:r w:rsidR="00F94047">
        <w:rPr>
          <w:sz w:val="16"/>
          <w:szCs w:val="16"/>
        </w:rPr>
      </w:r>
      <w:r w:rsidR="00F94047">
        <w:rPr>
          <w:sz w:val="16"/>
          <w:szCs w:val="16"/>
        </w:rPr>
        <w:fldChar w:fldCharType="separate"/>
      </w:r>
      <w:r w:rsidR="003824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16F9853B" w:rsidR="0079370C" w:rsidRPr="009319BD" w:rsidRDefault="003D098B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94047">
              <w:rPr>
                <w:rFonts w:ascii="Calibri" w:hAnsi="Calibri" w:cs="Calibri"/>
              </w:rPr>
            </w:r>
            <w:r w:rsidR="00F9404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66D746D2" w14:textId="77777777" w:rsidR="00B72D70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B72D70">
              <w:rPr>
                <w:sz w:val="20"/>
                <w:szCs w:val="20"/>
              </w:rPr>
              <w:t xml:space="preserve"> </w:t>
            </w:r>
          </w:p>
          <w:p w14:paraId="36CD4F3A" w14:textId="76AC7C6A" w:rsidR="006B7A09" w:rsidRDefault="00B72D70" w:rsidP="00223718">
            <w:pPr>
              <w:rPr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B72D70">
              <w:rPr>
                <w:color w:val="404040"/>
                <w:sz w:val="20"/>
                <w:szCs w:val="20"/>
              </w:rPr>
              <w:t>The Sponsor did not perform Direct Certification matches according to the required timeframes established by the State Agency, specifically, in the month of October.</w:t>
            </w:r>
          </w:p>
          <w:p w14:paraId="522DEDCF" w14:textId="16CFCDCB" w:rsidR="00B72D70" w:rsidRPr="00B72D70" w:rsidRDefault="00B72D70" w:rsidP="00223718">
            <w:pPr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•</w:t>
            </w:r>
            <w:r w:rsidRPr="00B72D70">
              <w:rPr>
                <w:color w:val="404040"/>
                <w:sz w:val="20"/>
                <w:szCs w:val="20"/>
              </w:rPr>
              <w:t>The Sponsor did not accurately transfer the correct benefit status from the eligibility determination document to the Point of Service benefit issuance document.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F88EA2E" w:rsidR="006B7A09" w:rsidRPr="009319BD" w:rsidRDefault="003D098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A65D0BA" w:rsidR="006B7A09" w:rsidRPr="009319BD" w:rsidRDefault="003D098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2A6774FE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FFF4A3" w14:textId="77777777" w:rsidR="0047154D" w:rsidRPr="00AF6069" w:rsidRDefault="0047154D" w:rsidP="006B7A09">
            <w:pPr>
              <w:rPr>
                <w:sz w:val="20"/>
                <w:szCs w:val="20"/>
              </w:rPr>
            </w:pP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6398152" w:rsidR="006B7A09" w:rsidRPr="009319BD" w:rsidRDefault="003D098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78101F7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  <w:r w:rsidR="00BE4D00">
              <w:rPr>
                <w:sz w:val="20"/>
                <w:szCs w:val="20"/>
              </w:rPr>
              <w:t>Meal Components and Quantities are not met for lunch-i</w:t>
            </w:r>
            <w:bookmarkStart w:id="0" w:name="_GoBack"/>
            <w:bookmarkEnd w:id="0"/>
            <w:r w:rsidR="00BE4D00">
              <w:rPr>
                <w:sz w:val="20"/>
                <w:szCs w:val="20"/>
              </w:rPr>
              <w:t xml:space="preserve">nsufficient weekly Meat/Meat Alternate requirement.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1888F1D" w:rsidR="006B7A09" w:rsidRPr="009319BD" w:rsidRDefault="003D098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025942A1" w:rsidR="006B7A09" w:rsidRPr="009319BD" w:rsidRDefault="003D098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3B5E1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40447931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2D16FC">
              <w:rPr>
                <w:sz w:val="20"/>
                <w:szCs w:val="20"/>
              </w:rPr>
              <w:t xml:space="preserve"> </w:t>
            </w:r>
            <w:r w:rsidR="00F508C2" w:rsidRPr="00614CBF">
              <w:rPr>
                <w:color w:val="404040"/>
                <w:sz w:val="20"/>
                <w:szCs w:val="20"/>
              </w:rPr>
              <w:t>Lunch menus for the test week did not validate compliance with Dietary Specifications</w:t>
            </w:r>
            <w:r w:rsidR="00614CBF" w:rsidRPr="00614CBF">
              <w:rPr>
                <w:color w:val="404040"/>
                <w:sz w:val="20"/>
                <w:szCs w:val="20"/>
              </w:rPr>
              <w:t>.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18FA781" w:rsidR="006B7A09" w:rsidRPr="009319BD" w:rsidRDefault="003D098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33DD8425" w:rsidR="00FE0355" w:rsidRPr="00B72D70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B72D70">
              <w:rPr>
                <w:rFonts w:ascii="Calibri" w:hAnsi="Calibri" w:cs="Calibri"/>
                <w:color w:val="404040"/>
              </w:rPr>
              <w:t xml:space="preserve"> </w:t>
            </w:r>
            <w:r w:rsidR="00B72D70" w:rsidRPr="00B72D70">
              <w:rPr>
                <w:color w:val="404040"/>
                <w:sz w:val="20"/>
                <w:szCs w:val="20"/>
              </w:rPr>
              <w:t>The Sponsor does not utilize the required temperature logs. Temperature logs were not available for Receiving at Franklin Elementary or Ingomar Elementary.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4D8865D" w:rsidR="006B7A09" w:rsidRPr="009319BD" w:rsidRDefault="003D098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8CE7FD0" w:rsidR="006B7A09" w:rsidRPr="009319BD" w:rsidRDefault="003D098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8C1C5C4" w:rsidR="006B7A09" w:rsidRPr="009319BD" w:rsidRDefault="003D098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10E6CBC" w:rsidR="00D03ED5" w:rsidRPr="009319BD" w:rsidRDefault="003D098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CD04194" w:rsidR="00D03ED5" w:rsidRPr="009319BD" w:rsidRDefault="003D098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3D33B7C7" w:rsidR="00D24103" w:rsidRPr="009319BD" w:rsidRDefault="003D098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047">
              <w:rPr>
                <w:sz w:val="20"/>
                <w:szCs w:val="20"/>
              </w:rPr>
            </w:r>
            <w:r w:rsidR="00F94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4FE79300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  <w:r w:rsidR="003D098B">
              <w:rPr>
                <w:b/>
                <w:sz w:val="20"/>
                <w:szCs w:val="20"/>
              </w:rPr>
              <w:t xml:space="preserve"> – Reporting and Recordkeeping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3115BFAF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614CBF">
              <w:rPr>
                <w:sz w:val="20"/>
                <w:szCs w:val="20"/>
              </w:rPr>
              <w:t xml:space="preserve"> </w:t>
            </w:r>
            <w:r w:rsidR="00614CBF" w:rsidRPr="0047154D">
              <w:rPr>
                <w:color w:val="404040"/>
                <w:sz w:val="20"/>
                <w:szCs w:val="20"/>
              </w:rPr>
              <w:t xml:space="preserve">Production Records </w:t>
            </w:r>
            <w:r w:rsidR="0047154D">
              <w:rPr>
                <w:color w:val="404040"/>
                <w:sz w:val="20"/>
                <w:szCs w:val="20"/>
              </w:rPr>
              <w:t>are</w:t>
            </w:r>
            <w:r w:rsidR="00614CBF" w:rsidRPr="0047154D">
              <w:rPr>
                <w:color w:val="404040"/>
                <w:sz w:val="20"/>
                <w:szCs w:val="20"/>
              </w:rPr>
              <w:t xml:space="preserve"> not completed </w:t>
            </w:r>
            <w:proofErr w:type="gramStart"/>
            <w:r w:rsidR="00614CBF" w:rsidRPr="0047154D">
              <w:rPr>
                <w:color w:val="404040"/>
                <w:sz w:val="20"/>
                <w:szCs w:val="20"/>
              </w:rPr>
              <w:t xml:space="preserve">on </w:t>
            </w:r>
            <w:r w:rsidR="0047154D">
              <w:rPr>
                <w:color w:val="404040"/>
                <w:sz w:val="20"/>
                <w:szCs w:val="20"/>
              </w:rPr>
              <w:t>a d</w:t>
            </w:r>
            <w:r w:rsidR="00614CBF" w:rsidRPr="0047154D">
              <w:rPr>
                <w:color w:val="404040"/>
                <w:sz w:val="20"/>
                <w:szCs w:val="20"/>
              </w:rPr>
              <w:t>aily basis</w:t>
            </w:r>
            <w:proofErr w:type="gramEnd"/>
            <w:r w:rsidR="0047154D">
              <w:rPr>
                <w:color w:val="404040"/>
                <w:sz w:val="20"/>
                <w:szCs w:val="20"/>
              </w:rPr>
              <w:t xml:space="preserve"> and </w:t>
            </w:r>
            <w:r w:rsidR="00614CBF" w:rsidRPr="0047154D">
              <w:rPr>
                <w:color w:val="404040"/>
                <w:sz w:val="20"/>
                <w:szCs w:val="20"/>
              </w:rPr>
              <w:t>do not contain all of the required information.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A11F508" w14:textId="627EEA63" w:rsidR="005A5D89" w:rsidRDefault="00B72D70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3D098B">
              <w:rPr>
                <w:sz w:val="20"/>
                <w:szCs w:val="20"/>
              </w:rPr>
              <w:t xml:space="preserve">The requested review information was </w:t>
            </w:r>
            <w:r>
              <w:rPr>
                <w:sz w:val="20"/>
                <w:szCs w:val="20"/>
              </w:rPr>
              <w:t>organized and presented in a timely manner.</w:t>
            </w:r>
          </w:p>
          <w:p w14:paraId="6EB39C0D" w14:textId="340B3EEA" w:rsidR="00B72D70" w:rsidRDefault="00B72D70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•Cashiers correctly identified reimbursable meals.</w:t>
            </w:r>
          </w:p>
          <w:p w14:paraId="2E7970B3" w14:textId="4452B335" w:rsidR="00B72D70" w:rsidRDefault="00B72D70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staff were readily available to answer questions and concerns, if needed.</w:t>
            </w:r>
          </w:p>
          <w:p w14:paraId="33B1C6A1" w14:textId="07E71C22" w:rsidR="00B72D70" w:rsidRDefault="00B72D70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•Food Service areas were clean and organized.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1E5D" w14:textId="77777777" w:rsidR="00586E28" w:rsidRDefault="00586E28" w:rsidP="00A16BFB">
      <w:r>
        <w:separator/>
      </w:r>
    </w:p>
  </w:endnote>
  <w:endnote w:type="continuationSeparator" w:id="0">
    <w:p w14:paraId="01EC9CE1" w14:textId="77777777" w:rsidR="00586E28" w:rsidRDefault="00586E28" w:rsidP="00A16BFB">
      <w:r>
        <w:continuationSeparator/>
      </w:r>
    </w:p>
  </w:endnote>
  <w:endnote w:type="continuationNotice" w:id="1">
    <w:p w14:paraId="73E9149C" w14:textId="77777777" w:rsidR="00586E28" w:rsidRDefault="00586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2BC4B" w14:textId="77777777" w:rsidR="00586E28" w:rsidRDefault="00586E28" w:rsidP="00A16BFB">
      <w:r>
        <w:separator/>
      </w:r>
    </w:p>
  </w:footnote>
  <w:footnote w:type="continuationSeparator" w:id="0">
    <w:p w14:paraId="18641CF2" w14:textId="77777777" w:rsidR="00586E28" w:rsidRDefault="00586E28" w:rsidP="00A16BFB">
      <w:r>
        <w:continuationSeparator/>
      </w:r>
    </w:p>
  </w:footnote>
  <w:footnote w:type="continuationNotice" w:id="1">
    <w:p w14:paraId="330C4E0E" w14:textId="77777777" w:rsidR="00586E28" w:rsidRDefault="00586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DA63E0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D098B">
      <w:rPr>
        <w:sz w:val="16"/>
        <w:szCs w:val="16"/>
      </w:rPr>
      <w:t>North Allegheny School District</w:t>
    </w:r>
  </w:p>
  <w:p w14:paraId="360D5ABF" w14:textId="11A8913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D098B">
      <w:rPr>
        <w:sz w:val="16"/>
        <w:szCs w:val="16"/>
      </w:rPr>
      <w:t>103-02-685-2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XwcfVPcm+SumQV816cRS1B14P6FqRKyAyIrrhOIvh1SwHjSK8uq9Q6m7v48tbCcEJ2+vqA3ZZTxkfFXf3leS3A==" w:salt="J/13CgGtJRz6Ney1+lNuX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16FC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098B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154D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86E28"/>
    <w:rsid w:val="00596925"/>
    <w:rsid w:val="005A5D89"/>
    <w:rsid w:val="005B2E8F"/>
    <w:rsid w:val="005D183E"/>
    <w:rsid w:val="005D2590"/>
    <w:rsid w:val="005E18EF"/>
    <w:rsid w:val="0061164A"/>
    <w:rsid w:val="00614CBF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72D70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E4D00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08C2"/>
    <w:rsid w:val="00F577C4"/>
    <w:rsid w:val="00F710D3"/>
    <w:rsid w:val="00F7773A"/>
    <w:rsid w:val="00F94047"/>
    <w:rsid w:val="00F94DA9"/>
    <w:rsid w:val="00FA0C4E"/>
    <w:rsid w:val="00FB25DE"/>
    <w:rsid w:val="00FB5B59"/>
    <w:rsid w:val="00FD07E7"/>
    <w:rsid w:val="00FD7D1A"/>
    <w:rsid w:val="00FE0355"/>
    <w:rsid w:val="00FE09B3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F5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0107D-E8CB-4058-8C61-05403828AB68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BDC54B-8753-4EE2-ACD7-D7E0FB51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867</Words>
  <Characters>4943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2019-06-19T15:37:00Z</cp:lastPrinted>
  <dcterms:created xsi:type="dcterms:W3CDTF">2019-06-10T17:57:00Z</dcterms:created>
  <dcterms:modified xsi:type="dcterms:W3CDTF">2019-07-19T15:35:00Z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73300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